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center"/>
        <w:rPr>
          <w:b/>
          <w:bCs/>
          <w:color w:val="0070C0"/>
          <w:sz w:val="48"/>
          <w:szCs w:val="48"/>
          <w:shd w:fill="FFFFFF" w:val="clear"/>
        </w:rPr>
      </w:pPr>
      <w:r>
        <w:rPr>
          <w:b/>
          <w:bCs/>
          <w:color w:val="0070C0"/>
          <w:sz w:val="48"/>
          <w:szCs w:val="48"/>
          <w:shd w:fill="FFFFFF" w:val="clear"/>
        </w:rPr>
      </w:r>
    </w:p>
    <w:p>
      <w:pPr>
        <w:pStyle w:val="style21"/>
        <w:jc w:val="center"/>
        <w:rPr>
          <w:rFonts w:ascii="Comic Sans MS" w:cs="Comic Sans MS" w:hAnsi="Comic Sans MS"/>
          <w:b/>
          <w:bCs/>
          <w:sz w:val="28"/>
          <w:szCs w:val="28"/>
          <w:shd w:fill="FFFFFF" w:val="clear"/>
        </w:rPr>
      </w:pPr>
      <w:r>
        <w:rPr>
          <w:rFonts w:ascii="Comic Sans MS" w:cs="Comic Sans MS" w:hAnsi="Comic Sans MS"/>
          <w:b/>
          <w:bCs/>
          <w:sz w:val="28"/>
          <w:szCs w:val="28"/>
          <w:shd w:fill="FFFFFF" w:val="clear"/>
        </w:rPr>
        <w:t>Samedi 7 février 2015</w:t>
      </w:r>
    </w:p>
    <w:p>
      <w:pPr>
        <w:pStyle w:val="style21"/>
        <w:jc w:val="center"/>
        <w:rPr>
          <w:rFonts w:ascii="Comic Sans MS" w:cs="Comic Sans MS" w:hAnsi="Comic Sans MS"/>
          <w:b/>
          <w:bCs/>
          <w:sz w:val="28"/>
          <w:szCs w:val="28"/>
          <w:shd w:fill="FFFFFF" w:val="clear"/>
        </w:rPr>
      </w:pPr>
      <w:r>
        <w:rPr>
          <w:rFonts w:ascii="Comic Sans MS" w:cs="Comic Sans MS" w:hAnsi="Comic Sans MS"/>
          <w:b/>
          <w:bCs/>
          <w:sz w:val="28"/>
          <w:szCs w:val="28"/>
          <w:shd w:fill="FFFFFF" w:val="clear"/>
        </w:rPr>
      </w:r>
    </w:p>
    <w:p>
      <w:pPr>
        <w:pStyle w:val="style21"/>
        <w:jc w:val="center"/>
        <w:rPr>
          <w:rFonts w:ascii="Comic Sans MS" w:cs="Comic Sans MS" w:hAnsi="Comic Sans MS"/>
          <w:b/>
          <w:bCs/>
          <w:sz w:val="28"/>
          <w:szCs w:val="28"/>
          <w:shd w:fill="FFFFFF" w:val="clear"/>
        </w:rPr>
      </w:pPr>
      <w:r>
        <w:rPr>
          <w:rFonts w:ascii="Comic Sans MS" w:cs="Comic Sans MS" w:hAnsi="Comic Sans MS"/>
          <w:b/>
          <w:bCs/>
          <w:sz w:val="28"/>
          <w:szCs w:val="28"/>
          <w:shd w:fill="FFFFFF" w:val="clear"/>
        </w:rPr>
      </w:r>
    </w:p>
    <w:tbl>
      <w:tblPr>
        <w:tblW w:type="dxa" w:w="9638"/>
        <w:jc w:val="left"/>
        <w:tblInd w:type="dxa" w:w="28"/>
        <w:tblBorders>
          <w:top w:color="5A5EA7" w:space="0" w:sz="6" w:val="single"/>
          <w:left w:color="5A5EA7" w:space="0" w:sz="6" w:val="single"/>
          <w:bottom w:color="5A5EA7" w:space="0" w:sz="6" w:val="single"/>
          <w:insideH w:color="5A5EA7" w:space="0" w:sz="6" w:val="single"/>
          <w:right w:val="nil"/>
          <w:insideV w:val="nil"/>
        </w:tblBorders>
        <w:tblCellMar>
          <w:top w:type="dxa" w:w="28"/>
          <w:left w:type="dxa" w:w="20"/>
          <w:bottom w:type="dxa" w:w="28"/>
          <w:right w:type="dxa" w:w="28"/>
        </w:tblCellMar>
      </w:tblPr>
      <w:tblGrid>
        <w:gridCol w:w="83"/>
        <w:gridCol w:w="5967"/>
        <w:gridCol w:w="3587"/>
      </w:tblGrid>
      <w:tr>
        <w:trPr>
          <w:trHeight w:hRule="atLeast" w:val="2183"/>
          <w:cantSplit w:val="false"/>
        </w:trPr>
        <w:tc>
          <w:tcPr>
            <w:tcW w:type="dxa" w:w="83"/>
            <w:tcBorders>
              <w:top w:color="5A5EA7" w:space="0" w:sz="6" w:val="single"/>
              <w:left w:color="5A5EA7" w:space="0" w:sz="6" w:val="single"/>
              <w:bottom w:color="5A5EA7" w:space="0" w:sz="6" w:val="single"/>
              <w:right w:val="nil"/>
            </w:tcBorders>
            <w:shd w:fill="auto" w:val="clear"/>
            <w:tcMar>
              <w:left w:type="dxa" w:w="20"/>
            </w:tcMar>
          </w:tcPr>
          <w:p>
            <w:pPr>
              <w:pStyle w:val="style2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type="dxa" w:w="5967"/>
            <w:tcBorders>
              <w:top w:color="5A5EA7" w:space="0" w:sz="6" w:val="single"/>
              <w:left w:color="5A5EA7" w:space="0" w:sz="2" w:val="single"/>
              <w:bottom w:color="5A5EA7" w:space="0" w:sz="6" w:val="single"/>
              <w:right w:val="nil"/>
            </w:tcBorders>
            <w:shd w:fill="auto" w:val="clear"/>
            <w:tcMar>
              <w:left w:type="dxa" w:w="27"/>
            </w:tcMar>
          </w:tcPr>
          <w:p>
            <w:pPr>
              <w:pStyle w:val="style28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1er Tour Benjamins Secteur 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br/>
              <w:t xml:space="preserve">13h00/13h30 : Benjamins -27 -30 -34 -38 -42kg </w:t>
              <w:br/>
              <w:t xml:space="preserve">14h30/15h00 : Benjamins -46 -50 -55 -60 -66 +66kg </w:t>
            </w:r>
          </w:p>
        </w:tc>
        <w:tc>
          <w:tcPr>
            <w:tcW w:type="dxa" w:w="3587"/>
            <w:tcBorders>
              <w:top w:color="5A5EA7" w:space="0" w:sz="6" w:val="single"/>
              <w:left w:color="5A5EA7" w:space="0" w:sz="2" w:val="single"/>
              <w:bottom w:color="5A5EA7" w:space="0" w:sz="6" w:val="single"/>
              <w:right w:color="5A5EA7" w:space="0" w:sz="6" w:val="single"/>
            </w:tcBorders>
            <w:shd w:fill="auto" w:val="clear"/>
            <w:tcMar>
              <w:left w:type="dxa" w:w="27"/>
            </w:tcMar>
          </w:tcPr>
          <w:p>
            <w:pPr>
              <w:pStyle w:val="style28"/>
              <w:rPr>
                <w:rFonts w:ascii="Cambria" w:hAnsi="Cambria"/>
                <w:sz w:val="28"/>
                <w:szCs w:val="28"/>
              </w:rPr>
            </w:pPr>
            <w:r>
              <w:rPr>
                <w:rStyle w:val="style19"/>
                <w:rFonts w:ascii="Cambria" w:hAnsi="Cambria"/>
                <w:sz w:val="28"/>
                <w:szCs w:val="28"/>
              </w:rPr>
              <w:t xml:space="preserve">GUYANCOURT </w:t>
            </w:r>
            <w:r>
              <w:rPr>
                <w:rFonts w:ascii="Cambria" w:hAnsi="Cambria"/>
                <w:sz w:val="28"/>
                <w:szCs w:val="28"/>
              </w:rPr>
              <w:br/>
              <w:t xml:space="preserve">Gymnase des Droits de l'Homme </w:t>
              <w:br/>
              <w:t xml:space="preserve">Rond Point des Saules </w:t>
            </w:r>
          </w:p>
        </w:tc>
      </w:tr>
    </w:tbl>
    <w:p>
      <w:pPr>
        <w:pStyle w:val="style21"/>
        <w:jc w:val="center"/>
        <w:rPr>
          <w:rFonts w:ascii="Comic Sans MS" w:cs="Comic Sans MS" w:hAnsi="Comic Sans MS"/>
          <w:b/>
          <w:bCs/>
          <w:sz w:val="28"/>
          <w:szCs w:val="28"/>
          <w:shd w:fill="FFFFFF" w:val="clear"/>
        </w:rPr>
      </w:pPr>
      <w:r>
        <w:rPr>
          <w:rFonts w:ascii="Comic Sans MS" w:cs="Comic Sans MS" w:hAnsi="Comic Sans MS"/>
          <w:b/>
          <w:bCs/>
          <w:sz w:val="28"/>
          <w:szCs w:val="28"/>
          <w:shd w:fill="FFFFFF" w:val="clear"/>
        </w:rPr>
      </w:r>
    </w:p>
    <w:p>
      <w:pPr>
        <w:pStyle w:val="style21"/>
        <w:rPr>
          <w:rFonts w:ascii="Comic Sans MS" w:cs="Comic Sans MS" w:hAnsi="Comic Sans MS"/>
          <w:b/>
          <w:bCs/>
          <w:sz w:val="36"/>
          <w:szCs w:val="36"/>
          <w:shd w:fill="FFFFFF" w:val="clear"/>
        </w:rPr>
      </w:pPr>
      <w:r>
        <w:rPr>
          <w:rFonts w:ascii="Comic Sans MS" w:cs="Comic Sans MS" w:hAnsi="Comic Sans MS"/>
          <w:b/>
          <w:bCs/>
          <w:sz w:val="36"/>
          <w:szCs w:val="36"/>
          <w:shd w:fill="FFFFFF" w:val="clear"/>
        </w:rPr>
      </w:r>
    </w:p>
    <w:p>
      <w:pPr>
        <w:pStyle w:val="style0"/>
        <w:tabs>
          <w:tab w:leader="none" w:pos="4860" w:val="left"/>
        </w:tabs>
        <w:ind w:hanging="0" w:left="0" w:right="70"/>
        <w:jc w:val="right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right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right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  <w:t>Les professeurs</w:t>
      </w:r>
    </w:p>
    <w:p>
      <w:pPr>
        <w:pStyle w:val="style0"/>
        <w:pBdr>
          <w:top w:val="nil"/>
          <w:left w:val="nil"/>
          <w:bottom w:color="000001" w:space="0" w:sz="4" w:val="dashed"/>
          <w:insideH w:color="000001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pBdr>
          <w:top w:val="nil"/>
          <w:left w:val="nil"/>
          <w:bottom w:color="000001" w:space="0" w:sz="4" w:val="dashed"/>
          <w:insideH w:color="000001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pBdr>
          <w:top w:val="nil"/>
          <w:left w:val="nil"/>
          <w:bottom w:color="000001" w:space="0" w:sz="4" w:val="dashed"/>
          <w:insideH w:color="000001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pBdr>
          <w:top w:val="nil"/>
          <w:left w:val="nil"/>
          <w:bottom w:color="000001" w:space="0" w:sz="4" w:val="dashed"/>
          <w:insideH w:color="000001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pBdr>
          <w:top w:val="nil"/>
          <w:left w:val="nil"/>
          <w:bottom w:color="000001" w:space="0" w:sz="4" w:val="dashed"/>
          <w:insideH w:color="000001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pBdr>
          <w:top w:val="nil"/>
          <w:left w:val="nil"/>
          <w:bottom w:color="000001" w:space="0" w:sz="4" w:val="dashed"/>
          <w:insideH w:color="000001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pBdr>
          <w:top w:val="nil"/>
          <w:left w:val="nil"/>
          <w:bottom w:color="000001" w:space="0" w:sz="4" w:val="dashed"/>
          <w:insideH w:color="000001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pBdr>
          <w:top w:val="nil"/>
          <w:left w:val="nil"/>
          <w:bottom w:color="000001" w:space="0" w:sz="4" w:val="dashed"/>
          <w:insideH w:color="000001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pBdr>
          <w:top w:val="nil"/>
          <w:left w:val="nil"/>
          <w:bottom w:color="000001" w:space="0" w:sz="4" w:val="dashed"/>
          <w:insideH w:color="000001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cs="Comic Sans MS" w:hAnsi="Comic Sans MS"/>
        </w:rPr>
      </w:pPr>
      <w:r>
        <w:rPr>
          <w:rFonts w:ascii="Comic Sans MS" w:cs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  <w:t>COUPON-REPONSE</w:t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  <w:t xml:space="preserve">(à retourner avant le </w:t>
      </w:r>
      <w:r>
        <w:rPr>
          <w:rFonts w:ascii="Comic Sans MS" w:cs="Comic Sans MS" w:hAnsi="Comic Sans MS"/>
          <w:b/>
        </w:rPr>
        <w:t>01/02</w:t>
      </w:r>
      <w:r>
        <w:rPr>
          <w:rFonts w:ascii="Comic Sans MS" w:cs="Comic Sans MS" w:hAnsi="Comic Sans MS"/>
          <w:b/>
        </w:rPr>
        <w:t>/2015 dernier délai)</w:t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  <w:t>A remettre à Céline ou Xavier</w:t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  <w:t xml:space="preserve">Nom : </w:t>
        <w:tab/>
        <w:t xml:space="preserve"> Prénom :</w:t>
        <w:tab/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  <w:t xml:space="preserve">Année de naissance :………………………………  </w:t>
        <w:tab/>
        <w:t>Catégorie de Poids …………………………………..</w:t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  <w:t xml:space="preserve">Participera le dimanche </w:t>
      </w:r>
      <w:r>
        <w:rPr>
          <w:rFonts w:ascii="Comic Sans MS" w:cs="Comic Sans MS" w:hAnsi="Comic Sans MS"/>
          <w:b/>
        </w:rPr>
        <w:t>7 février</w:t>
      </w:r>
      <w:r>
        <w:rPr>
          <w:rFonts w:ascii="Comic Sans MS" w:cs="Comic Sans MS" w:hAnsi="Comic Sans MS"/>
          <w:b/>
        </w:rPr>
        <w:t xml:space="preserve"> oui </w:t>
        <w:tab/>
        <w:t>non</w:t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cs="Comic Sans MS" w:hAnsi="Comic Sans MS"/>
          <w:b/>
        </w:rPr>
      </w:pPr>
      <w:r>
        <w:rPr>
          <w:rFonts w:ascii="Comic Sans MS" w:cs="Comic Sans MS" w:hAnsi="Comic Sans MS"/>
          <w:b/>
        </w:rPr>
        <w:t>Signature des parents :</w:t>
      </w:r>
    </w:p>
    <w:sectPr>
      <w:headerReference r:id="rId2" w:type="default"/>
      <w:type w:val="nextPage"/>
      <w:pgSz w:h="16838" w:w="11906"/>
      <w:pgMar w:bottom="1134" w:footer="0" w:gutter="0" w:header="720" w:left="1134" w:right="1134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Cambria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  <w:rPr>
        <w:sz w:val="36"/>
      </w:rPr>
    </w:pPr>
    <w:r>
      <w:rPr>
        <w:sz w:val="36"/>
      </w:rPr>
      <w:t>JUDO CLUB DE VELIZY</w:t>
    </w:r>
  </w:p>
  <w:p>
    <w:pPr>
      <w:pStyle w:val="style25"/>
      <w:jc w:val="center"/>
      <w:rPr/>
    </w:pPr>
    <w:r>
      <w:rPr/>
      <w:t>Siège social : 1 bis place de l’Europe – 78140 Vélizy-Villacoublay</w:t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textAlignment w:val="baseline"/>
    </w:pPr>
    <w:rPr>
      <w:rFonts w:ascii="Times New Roman" w:cs="Arial Unicode MS" w:eastAsia="Arial Unicode MS" w:hAnsi="Times New Roman"/>
      <w:color w:val="00000A"/>
      <w:sz w:val="24"/>
      <w:szCs w:val="24"/>
      <w:lang w:bidi="hi-IN" w:eastAsia="zh-CN" w:val="fr-FR"/>
    </w:rPr>
  </w:style>
  <w:style w:styleId="style15" w:type="character">
    <w:name w:val="Police par défaut"/>
    <w:next w:val="style15"/>
    <w:rPr/>
  </w:style>
  <w:style w:styleId="style16" w:type="character">
    <w:name w:val="En-tête Car"/>
    <w:next w:val="style16"/>
    <w:rPr>
      <w:rFonts w:cs="Mangal"/>
      <w:sz w:val="24"/>
      <w:szCs w:val="21"/>
      <w:lang w:bidi="hi-IN" w:eastAsia="zh-CN"/>
    </w:rPr>
  </w:style>
  <w:style w:styleId="style17" w:type="character">
    <w:name w:val="Pied de page Car"/>
    <w:next w:val="style17"/>
    <w:rPr>
      <w:rFonts w:cs="Mangal"/>
      <w:sz w:val="24"/>
      <w:szCs w:val="21"/>
      <w:lang w:bidi="hi-IN" w:eastAsia="zh-CN"/>
    </w:rPr>
  </w:style>
  <w:style w:styleId="style18" w:type="character">
    <w:name w:val="Texte de bulles Car"/>
    <w:next w:val="style18"/>
    <w:rPr>
      <w:rFonts w:ascii="Tahoma" w:cs="Mangal" w:hAnsi="Tahoma"/>
      <w:sz w:val="16"/>
      <w:szCs w:val="14"/>
      <w:lang w:bidi="hi-IN" w:eastAsia="zh-CN"/>
    </w:rPr>
  </w:style>
  <w:style w:styleId="style19" w:type="character">
    <w:name w:val="Accentuation forte"/>
    <w:next w:val="style19"/>
    <w:rPr>
      <w:b/>
      <w:bCs/>
    </w:rPr>
  </w:style>
  <w:style w:styleId="style20" w:type="paragraph">
    <w:name w:val="Titre"/>
    <w:basedOn w:val="style0"/>
    <w:next w:val="style21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21" w:type="paragraph">
    <w:name w:val="Corps de texte"/>
    <w:basedOn w:val="style0"/>
    <w:next w:val="style21"/>
    <w:pPr>
      <w:shd w:fill="FFFFFF" w:val="clear"/>
      <w:spacing w:after="0" w:before="0" w:line="100" w:lineRule="atLeast"/>
      <w:contextualSpacing w:val="false"/>
    </w:pPr>
    <w:rPr>
      <w:sz w:val="21"/>
    </w:rPr>
  </w:style>
  <w:style w:styleId="style22" w:type="paragraph">
    <w:name w:val="Liste"/>
    <w:basedOn w:val="style21"/>
    <w:next w:val="style22"/>
    <w:pPr/>
    <w:rPr>
      <w:rFonts w:cs="Mangal"/>
      <w:sz w:val="24"/>
    </w:rPr>
  </w:style>
  <w:style w:styleId="style23" w:type="paragraph">
    <w:name w:val="Légende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Mangal"/>
      <w:sz w:val="24"/>
    </w:rPr>
  </w:style>
  <w:style w:styleId="style25" w:type="paragraph">
    <w:name w:val="En-tête"/>
    <w:basedOn w:val="style0"/>
    <w:next w:val="style25"/>
    <w:pPr>
      <w:tabs>
        <w:tab w:leader="none" w:pos="4536" w:val="center"/>
        <w:tab w:leader="none" w:pos="9072" w:val="right"/>
      </w:tabs>
    </w:pPr>
    <w:rPr>
      <w:rFonts w:cs="Mangal"/>
      <w:szCs w:val="21"/>
    </w:rPr>
  </w:style>
  <w:style w:styleId="style26" w:type="paragraph">
    <w:name w:val="Pied de page"/>
    <w:basedOn w:val="style0"/>
    <w:next w:val="style26"/>
    <w:pPr>
      <w:tabs>
        <w:tab w:leader="none" w:pos="4536" w:val="center"/>
        <w:tab w:leader="none" w:pos="9072" w:val="right"/>
      </w:tabs>
    </w:pPr>
    <w:rPr>
      <w:rFonts w:cs="Mangal"/>
      <w:szCs w:val="21"/>
    </w:rPr>
  </w:style>
  <w:style w:styleId="style27" w:type="paragraph">
    <w:name w:val="Texte de bulles"/>
    <w:basedOn w:val="style0"/>
    <w:next w:val="style27"/>
    <w:pPr/>
    <w:rPr>
      <w:rFonts w:ascii="Tahoma" w:cs="Mangal" w:hAnsi="Tahoma"/>
      <w:sz w:val="16"/>
      <w:szCs w:val="14"/>
    </w:rPr>
  </w:style>
  <w:style w:styleId="style28" w:type="paragraph">
    <w:name w:val="Contenu de tableau"/>
    <w:basedOn w:val="style0"/>
    <w:next w:val="style28"/>
    <w:pPr>
      <w:suppressLineNumbers/>
    </w:pPr>
    <w:rPr/>
  </w:style>
  <w:style w:styleId="style29" w:type="paragraph">
    <w:name w:val="Titre de tableau"/>
    <w:basedOn w:val="style28"/>
    <w:next w:val="style29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LibreOffice/4.1.5.3$Windows_x86 LibreOffice_project/1c1366bba2ba2b554cd2ca4d87c06da81c05d24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2014-02-10T14:58:00Z</dcterms:created>
  <dc:creator>Keepcool</dc:creator>
  <cp:lastModifiedBy>Keepcool</cp:lastModifiedBy>
  <dcterms:modified xsi:type="dcterms:W3CDTF">2014-02-10T14:58:00Z</dcterms:modified>
  <cp:revision>2</cp:revision>
</cp:coreProperties>
</file>